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CB7E2A" w14:textId="77777777" w:rsidR="00DE3358" w:rsidRDefault="00EE3CD0">
      <w:pPr>
        <w:widowControl w:val="0"/>
        <w:spacing w:before="19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bookmarkStart w:id="0" w:name="_GoBack"/>
      <w:bookmarkEnd w:id="0"/>
      <w:r>
        <w:rPr>
          <w:rFonts w:ascii="Calibri" w:eastAsia="Calibri" w:hAnsi="Calibri" w:cs="Calibri"/>
          <w:b/>
          <w:sz w:val="28"/>
          <w:szCs w:val="28"/>
        </w:rPr>
        <w:t>Karta oceny oferty:</w:t>
      </w:r>
    </w:p>
    <w:p w14:paraId="17B3C171" w14:textId="77777777" w:rsidR="00DE3358" w:rsidRDefault="00DE3358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before="52" w:line="240" w:lineRule="auto"/>
        <w:rPr>
          <w:rFonts w:ascii="Calibri" w:eastAsia="Calibri" w:hAnsi="Calibri" w:cs="Calibri"/>
          <w:color w:val="000000"/>
          <w:sz w:val="24"/>
          <w:szCs w:val="24"/>
        </w:rPr>
      </w:pPr>
    </w:p>
    <w:p w14:paraId="6610B7A8" w14:textId="6493B0FE" w:rsidR="00DE3358" w:rsidRDefault="00EE3CD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before="52" w:line="240" w:lineRule="auto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1)</w:t>
      </w:r>
      <w:r w:rsidR="004217FE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</w:rPr>
        <w:t>Nazwa zamówienia:</w:t>
      </w:r>
    </w:p>
    <w:p w14:paraId="2A629D4C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24392A5A" w14:textId="77777777" w:rsidR="00DE3358" w:rsidRDefault="00EE3CD0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401A8BF2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5577A72B" w14:textId="77777777" w:rsidR="00DE3358" w:rsidRDefault="00DE3358">
      <w:pPr>
        <w:widowControl w:val="0"/>
        <w:spacing w:before="4" w:line="240" w:lineRule="auto"/>
        <w:rPr>
          <w:rFonts w:ascii="Calibri" w:eastAsia="Calibri" w:hAnsi="Calibri" w:cs="Calibri"/>
          <w:sz w:val="24"/>
          <w:szCs w:val="24"/>
        </w:rPr>
      </w:pPr>
    </w:p>
    <w:p w14:paraId="6A54F7CE" w14:textId="79A8BB74" w:rsidR="00DE3358" w:rsidRDefault="00EE3CD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45"/>
        </w:tabs>
        <w:spacing w:line="240" w:lineRule="auto"/>
        <w:rPr>
          <w:rFonts w:ascii="Calibri" w:eastAsia="Calibri" w:hAnsi="Calibri" w:cs="Calibri"/>
          <w:color w:val="000000"/>
          <w:sz w:val="24"/>
          <w:szCs w:val="24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color w:val="000000"/>
          <w:sz w:val="24"/>
          <w:szCs w:val="24"/>
        </w:rPr>
        <w:t>2)</w:t>
      </w:r>
      <w:r w:rsidR="004217FE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>
        <w:rPr>
          <w:rFonts w:ascii="Calibri" w:eastAsia="Calibri" w:hAnsi="Calibri" w:cs="Calibri"/>
          <w:color w:val="000000"/>
          <w:sz w:val="24"/>
          <w:szCs w:val="24"/>
        </w:rPr>
        <w:t>Przedmiot zamówienia /Opis przedmiotu zamówienia:</w:t>
      </w:r>
    </w:p>
    <w:p w14:paraId="58B39C36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7D7C9F8D" w14:textId="77777777" w:rsidR="00DE3358" w:rsidRDefault="00EE3CD0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3101DF8E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4"/>
          <w:szCs w:val="24"/>
        </w:rPr>
      </w:pPr>
    </w:p>
    <w:p w14:paraId="2FEA23D4" w14:textId="592C5B62" w:rsidR="00DE3358" w:rsidRDefault="00EE3CD0">
      <w:pPr>
        <w:widowControl w:val="0"/>
        <w:spacing w:before="120"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3)</w:t>
      </w:r>
      <w:r w:rsidR="004217FE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Nazwa Wykonawcy:</w:t>
      </w:r>
    </w:p>
    <w:p w14:paraId="446D3C4E" w14:textId="77777777" w:rsidR="00DE3358" w:rsidRDefault="00DE3358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2DAF5055" w14:textId="77777777" w:rsidR="00DE3358" w:rsidRDefault="00EE3CD0">
      <w:pPr>
        <w:widowControl w:val="0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............................................................................................................................... </w:t>
      </w:r>
    </w:p>
    <w:p w14:paraId="39A9981C" w14:textId="77777777" w:rsidR="00DE3358" w:rsidRDefault="00EE3CD0">
      <w:pPr>
        <w:widowControl w:val="0"/>
        <w:spacing w:before="120" w:after="120"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4) Ocena oferty: </w:t>
      </w:r>
    </w:p>
    <w:p w14:paraId="3A3D2BBC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0"/>
          <w:szCs w:val="20"/>
        </w:rPr>
      </w:pPr>
    </w:p>
    <w:tbl>
      <w:tblPr>
        <w:tblStyle w:val="a1"/>
        <w:tblW w:w="9152" w:type="dxa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72"/>
        <w:gridCol w:w="1780"/>
      </w:tblGrid>
      <w:tr w:rsidR="00DE3358" w14:paraId="5C6565F6" w14:textId="77777777"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C3A2AA" w14:textId="77777777" w:rsidR="00DE3358" w:rsidRDefault="00EE3C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Kryteria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4425A9" w14:textId="77777777" w:rsidR="00DE3358" w:rsidRDefault="00EE3C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Punkty</w:t>
            </w:r>
          </w:p>
        </w:tc>
      </w:tr>
      <w:tr w:rsidR="00DE3358" w14:paraId="511E633A" w14:textId="77777777">
        <w:trPr>
          <w:trHeight w:val="1508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57698" w14:textId="77777777" w:rsidR="00DE3358" w:rsidRDefault="00EE3CD0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1.Cena jednostkowa* - 10 pkt</w:t>
            </w:r>
          </w:p>
          <w:p w14:paraId="21A37219" w14:textId="77777777" w:rsidR="00DE3358" w:rsidRDefault="00DE3358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165CEA7F" w14:textId="77777777" w:rsidR="00DE3358" w:rsidRDefault="00EE3CD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do 100 zł – 10 pkt</w:t>
            </w:r>
          </w:p>
          <w:p w14:paraId="059CD392" w14:textId="77777777" w:rsidR="00DE3358" w:rsidRDefault="00EE3CD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powyżej 100 zł – 5 pkt</w:t>
            </w:r>
          </w:p>
          <w:p w14:paraId="6C6D3BD0" w14:textId="77777777" w:rsidR="00DE3358" w:rsidRDefault="00EE3CD0">
            <w:pPr>
              <w:spacing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highlight w:val="yellow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*Cena jednostkowa to cena realizacji usługi podzielona przez liczbę jego uczestników 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9C881C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36054FE1" w14:textId="77777777">
        <w:trPr>
          <w:trHeight w:val="2116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185BC" w14:textId="77777777" w:rsidR="00DE3358" w:rsidRDefault="00EE3CD0">
            <w:pPr>
              <w:spacing w:after="12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2.Celowość, terminowość i adekwatność proponowanych działań w ramach realizacji usługi oraz dostępność do usługi - 40 pkt</w:t>
            </w:r>
          </w:p>
          <w:p w14:paraId="220432B9" w14:textId="77777777" w:rsidR="00DE3358" w:rsidRDefault="00EE3CD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celowość rozumiana jak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 zgodność działań i rezultatów w stosunku do przedmiotu zamówienia i potrzeb odbiorców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61AAA3E" w14:textId="77777777" w:rsidR="00DE3358" w:rsidRDefault="00EE3CD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terminowość rozumiana jako realność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harmonogramu proponowanych działań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801C77F" w14:textId="77777777" w:rsidR="00DE3358" w:rsidRDefault="00EE3CD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adekwatność  rozumiana jako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dobór sposobu realizacji do zakładanego czasu i rez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ultatów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  <w:p w14:paraId="174F04BE" w14:textId="77777777" w:rsidR="00DE3358" w:rsidRDefault="00EE3CD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714" w:hanging="357"/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 xml:space="preserve">dostępność rozumiana jako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zapewnienie dostępności do usługi osobom ze specjalnymi potrzebami </w:t>
            </w: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– 10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5A9F1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56E4835" w14:textId="77777777">
        <w:trPr>
          <w:trHeight w:val="1172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62F9A" w14:textId="77777777" w:rsidR="00DE3358" w:rsidRDefault="00EE3CD0">
            <w:pPr>
              <w:spacing w:after="12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3.Liczba osób objętych usługą- 20 pkt</w:t>
            </w:r>
          </w:p>
          <w:p w14:paraId="27ECD7A7" w14:textId="77777777" w:rsidR="00DE3358" w:rsidRDefault="00EE3CD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do 100 osób – 10 pkt</w:t>
            </w:r>
          </w:p>
          <w:p w14:paraId="4419D7B1" w14:textId="77777777" w:rsidR="00DE3358" w:rsidRDefault="00EE3CD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000000"/>
                <w:sz w:val="24"/>
                <w:szCs w:val="24"/>
              </w:rPr>
              <w:t>powyżej 100 osób – 20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479B8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9D187E8" w14:textId="77777777"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4F438" w14:textId="77777777" w:rsidR="00DE3358" w:rsidRDefault="00EE3CD0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4.Doświadczenie oferenta jako realizatora usług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o tym samym lub podobnym charakterze - 30 pkt</w:t>
            </w:r>
          </w:p>
          <w:p w14:paraId="2EA9CF74" w14:textId="77777777" w:rsidR="00DE3358" w:rsidRDefault="00EE3CD0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od 0 do roku doświadczenia - 0 pkt</w:t>
            </w:r>
          </w:p>
          <w:p w14:paraId="43885714" w14:textId="77777777" w:rsidR="00DE3358" w:rsidRDefault="00EE3CD0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powyżej jednego roku do trzech lata - 10 pkt</w:t>
            </w:r>
          </w:p>
          <w:p w14:paraId="60816E1C" w14:textId="77777777" w:rsidR="00DE3358" w:rsidRDefault="00EE3CD0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od trzech lat do pięciu lat - 20 pkt </w:t>
            </w:r>
          </w:p>
          <w:p w14:paraId="606A0BD3" w14:textId="77777777" w:rsidR="00DE3358" w:rsidRDefault="00EE3CD0">
            <w:pPr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powyżej pięciu lat - 30 pkt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48DD2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26584287" w14:textId="77777777">
        <w:trPr>
          <w:trHeight w:val="447"/>
        </w:trPr>
        <w:tc>
          <w:tcPr>
            <w:tcW w:w="737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7A83A" w14:textId="77777777" w:rsidR="00DE3358" w:rsidRDefault="00EE3CD0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SUMA </w:t>
            </w:r>
          </w:p>
        </w:tc>
        <w:tc>
          <w:tcPr>
            <w:tcW w:w="17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DD5D7C" w14:textId="77777777" w:rsidR="00DE3358" w:rsidRDefault="00DE33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74B65A63" w14:textId="77777777">
        <w:trPr>
          <w:trHeight w:val="440"/>
        </w:trPr>
        <w:tc>
          <w:tcPr>
            <w:tcW w:w="915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FCFED9" w14:textId="77777777" w:rsidR="00DE3358" w:rsidRDefault="00EE3CD0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Uzasadnienie punktacji:</w:t>
            </w:r>
          </w:p>
          <w:p w14:paraId="5EC9A173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784391B7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533A0A9F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E3358" w14:paraId="4168C140" w14:textId="77777777">
        <w:trPr>
          <w:trHeight w:val="440"/>
        </w:trPr>
        <w:tc>
          <w:tcPr>
            <w:tcW w:w="9152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B685FF" w14:textId="77777777" w:rsidR="00DE3358" w:rsidRDefault="00EE3CD0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5) Obliczenie wartości: </w:t>
            </w:r>
          </w:p>
          <w:p w14:paraId="7F3F4F31" w14:textId="77777777" w:rsidR="00DE3358" w:rsidRDefault="00EE3CD0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6"/>
                <w:szCs w:val="26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CJmin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>/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CJbad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*10 + S + U+D, </w:t>
            </w:r>
          </w:p>
          <w:p w14:paraId="3ACDF68C" w14:textId="77777777" w:rsidR="00DE3358" w:rsidRDefault="00DE3358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6"/>
                <w:szCs w:val="26"/>
              </w:rPr>
            </w:pPr>
          </w:p>
          <w:p w14:paraId="0A783A7F" w14:textId="77777777" w:rsidR="00DE3358" w:rsidRDefault="00EE3CD0">
            <w:pPr>
              <w:spacing w:after="12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6"/>
                <w:szCs w:val="26"/>
              </w:rPr>
              <w:t xml:space="preserve">gdzie: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CJmin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 to cena jednostkowa najtańszej oferty, </w:t>
            </w:r>
            <w:proofErr w:type="spellStart"/>
            <w:r>
              <w:rPr>
                <w:rFonts w:ascii="Calibri" w:eastAsia="Calibri" w:hAnsi="Calibri" w:cs="Calibri"/>
                <w:sz w:val="26"/>
                <w:szCs w:val="26"/>
              </w:rPr>
              <w:t>CJbad</w:t>
            </w:r>
            <w:proofErr w:type="spellEnd"/>
            <w:r>
              <w:rPr>
                <w:rFonts w:ascii="Calibri" w:eastAsia="Calibri" w:hAnsi="Calibri" w:cs="Calibri"/>
                <w:sz w:val="26"/>
                <w:szCs w:val="26"/>
              </w:rPr>
              <w:t xml:space="preserve"> – cena jednostkowa badanej oferty, S – liczba punktów w celowości i adekwatności proponowanych działań U – liczba punktów przyznanych w kryterium  liczby osób objętych usługą, D- liczba punktów za doświadczenie oferenta jako realizatora usług o tym samym </w:t>
            </w:r>
            <w:r>
              <w:rPr>
                <w:rFonts w:ascii="Calibri" w:eastAsia="Calibri" w:hAnsi="Calibri" w:cs="Calibri"/>
                <w:sz w:val="26"/>
                <w:szCs w:val="26"/>
              </w:rPr>
              <w:t>lub podobnym charakterze.</w:t>
            </w:r>
          </w:p>
        </w:tc>
      </w:tr>
    </w:tbl>
    <w:p w14:paraId="33000960" w14:textId="77777777" w:rsidR="00DE3358" w:rsidRDefault="00DE3358">
      <w:pPr>
        <w:widowControl w:val="0"/>
        <w:spacing w:before="190" w:line="240" w:lineRule="auto"/>
        <w:rPr>
          <w:rFonts w:ascii="Calibri" w:eastAsia="Calibri" w:hAnsi="Calibri" w:cs="Calibri"/>
          <w:sz w:val="24"/>
          <w:szCs w:val="24"/>
        </w:rPr>
      </w:pPr>
    </w:p>
    <w:sectPr w:rsidR="00DE3358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5A416C"/>
    <w:multiLevelType w:val="multilevel"/>
    <w:tmpl w:val="366E7CC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9E32CB0"/>
    <w:multiLevelType w:val="multilevel"/>
    <w:tmpl w:val="47F2A14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3E7D3D"/>
    <w:multiLevelType w:val="multilevel"/>
    <w:tmpl w:val="A2FAD2F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407087"/>
    <w:multiLevelType w:val="multilevel"/>
    <w:tmpl w:val="8A729BA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3358"/>
    <w:rsid w:val="004217FE"/>
    <w:rsid w:val="00DE3358"/>
    <w:rsid w:val="00EE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B2BA6"/>
  <w15:docId w15:val="{8DFCC8F6-8C13-403C-9926-B08181268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kapitzlist">
    <w:name w:val="List Paragraph"/>
    <w:basedOn w:val="Normalny"/>
    <w:uiPriority w:val="34"/>
    <w:qFormat/>
    <w:rsid w:val="00F029DE"/>
    <w:pPr>
      <w:ind w:left="720"/>
      <w:contextualSpacing/>
    </w:p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7kuWYWWZquxn6J19Y03mxK4MtGg==">AMUW2mXaUAGU9aF9T8umd1Euayp9A6Lh14prsDquSvf5M2Lw38jwVeIPxQNLKRyvNu5ct9oB9TVHY/DTc2aNz1jToFB1a/GKlCt3uislS9XgbWDjkIledCfFBYgYr10DvXNO27adKMnc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1703</Characters>
  <Application>Microsoft Office Word</Application>
  <DocSecurity>4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Tomczyk</dc:creator>
  <cp:lastModifiedBy>Krzysztof Węgrzynowski</cp:lastModifiedBy>
  <cp:revision>2</cp:revision>
  <dcterms:created xsi:type="dcterms:W3CDTF">2026-06-01T06:31:00Z</dcterms:created>
  <dcterms:modified xsi:type="dcterms:W3CDTF">2026-06-01T06:31:00Z</dcterms:modified>
</cp:coreProperties>
</file>