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4B1987" w14:textId="6A3DC261" w:rsidR="00560D96" w:rsidRPr="00B10591" w:rsidRDefault="00560D96" w:rsidP="00A63E2A">
      <w:pPr>
        <w:spacing w:before="120" w:after="120" w:line="276" w:lineRule="auto"/>
        <w:jc w:val="right"/>
        <w:rPr>
          <w:rFonts w:cstheme="minorHAnsi"/>
          <w:color w:val="000000"/>
          <w:sz w:val="24"/>
          <w:szCs w:val="24"/>
        </w:rPr>
      </w:pPr>
      <w:r w:rsidRPr="00B10591">
        <w:rPr>
          <w:rFonts w:cstheme="minorHAnsi"/>
          <w:color w:val="000000"/>
          <w:sz w:val="18"/>
          <w:szCs w:val="18"/>
        </w:rPr>
        <w:fldChar w:fldCharType="begin"/>
      </w:r>
      <w:r w:rsidRPr="00B10591">
        <w:rPr>
          <w:rFonts w:cstheme="minorHAnsi"/>
          <w:color w:val="000000"/>
          <w:sz w:val="18"/>
          <w:szCs w:val="18"/>
        </w:rPr>
        <w:fldChar w:fldCharType="end"/>
      </w:r>
      <w:r w:rsidRPr="00B10591">
        <w:rPr>
          <w:rFonts w:cstheme="minorHAnsi"/>
          <w:color w:val="000000"/>
          <w:sz w:val="18"/>
          <w:szCs w:val="18"/>
        </w:rPr>
        <w:t>Załącznik</w:t>
      </w:r>
      <w:r w:rsidR="005F3B58" w:rsidRPr="00B10591">
        <w:rPr>
          <w:rFonts w:cstheme="minorHAnsi"/>
          <w:color w:val="000000"/>
          <w:sz w:val="18"/>
          <w:szCs w:val="18"/>
        </w:rPr>
        <w:t xml:space="preserve"> nr 1</w:t>
      </w:r>
      <w:r w:rsidRPr="00B10591">
        <w:rPr>
          <w:rFonts w:cstheme="minorHAnsi"/>
          <w:color w:val="000000"/>
          <w:sz w:val="18"/>
          <w:szCs w:val="18"/>
        </w:rPr>
        <w:t xml:space="preserve"> do Zarządzenia </w:t>
      </w:r>
      <w:r w:rsidR="000A71A4">
        <w:rPr>
          <w:rFonts w:cstheme="minorHAnsi"/>
          <w:color w:val="000000"/>
          <w:sz w:val="18"/>
          <w:szCs w:val="18"/>
        </w:rPr>
        <w:t>Nr 263</w:t>
      </w:r>
      <w:r w:rsidR="008F37D2" w:rsidRPr="00B10591">
        <w:rPr>
          <w:rFonts w:cstheme="minorHAnsi"/>
          <w:color w:val="000000"/>
          <w:sz w:val="18"/>
          <w:szCs w:val="18"/>
        </w:rPr>
        <w:t>/2025</w:t>
      </w:r>
      <w:r w:rsidR="005F3B58" w:rsidRPr="00B10591">
        <w:rPr>
          <w:rFonts w:cstheme="minorHAnsi"/>
          <w:color w:val="000000"/>
          <w:sz w:val="18"/>
          <w:szCs w:val="18"/>
        </w:rPr>
        <w:tab/>
      </w:r>
      <w:r w:rsidRPr="00B10591">
        <w:rPr>
          <w:rFonts w:cstheme="minorHAnsi"/>
          <w:color w:val="000000"/>
          <w:sz w:val="18"/>
          <w:szCs w:val="18"/>
        </w:rPr>
        <w:br/>
        <w:t>Prezydenta Miasta Tomaszowa Mazowieckiego</w:t>
      </w:r>
      <w:r w:rsidR="005F3B58" w:rsidRPr="00B10591">
        <w:rPr>
          <w:rFonts w:cstheme="minorHAnsi"/>
          <w:color w:val="000000"/>
          <w:sz w:val="18"/>
          <w:szCs w:val="18"/>
        </w:rPr>
        <w:tab/>
      </w:r>
      <w:r w:rsidRPr="00B10591">
        <w:rPr>
          <w:rFonts w:cstheme="minorHAnsi"/>
          <w:color w:val="000000"/>
          <w:sz w:val="18"/>
          <w:szCs w:val="18"/>
        </w:rPr>
        <w:br/>
        <w:t xml:space="preserve">z </w:t>
      </w:r>
      <w:r w:rsidR="00B10591" w:rsidRPr="00B10591">
        <w:rPr>
          <w:rFonts w:cstheme="minorHAnsi"/>
          <w:color w:val="000000"/>
          <w:sz w:val="18"/>
          <w:szCs w:val="18"/>
        </w:rPr>
        <w:t xml:space="preserve">dnia </w:t>
      </w:r>
      <w:r w:rsidR="000A71A4">
        <w:rPr>
          <w:rFonts w:cstheme="minorHAnsi"/>
          <w:color w:val="000000"/>
          <w:sz w:val="18"/>
          <w:szCs w:val="18"/>
        </w:rPr>
        <w:t>12 września 2025 roku</w:t>
      </w:r>
      <w:r w:rsidR="000A71A4">
        <w:rPr>
          <w:rFonts w:cstheme="minorHAnsi"/>
          <w:color w:val="000000"/>
          <w:sz w:val="18"/>
          <w:szCs w:val="18"/>
        </w:rPr>
        <w:tab/>
      </w:r>
      <w:r w:rsidR="000A71A4">
        <w:rPr>
          <w:rFonts w:cstheme="minorHAnsi"/>
          <w:color w:val="000000"/>
          <w:sz w:val="18"/>
          <w:szCs w:val="18"/>
        </w:rPr>
        <w:tab/>
      </w:r>
      <w:r w:rsidR="005F3B58" w:rsidRPr="00B10591">
        <w:rPr>
          <w:rFonts w:cstheme="minorHAnsi"/>
          <w:color w:val="000000"/>
          <w:sz w:val="24"/>
          <w:szCs w:val="24"/>
        </w:rPr>
        <w:tab/>
      </w:r>
    </w:p>
    <w:p w14:paraId="1E0BCC72" w14:textId="77777777" w:rsidR="00560D96" w:rsidRPr="00B10591" w:rsidRDefault="00560D96" w:rsidP="00A63E2A">
      <w:pPr>
        <w:spacing w:line="276" w:lineRule="auto"/>
        <w:jc w:val="right"/>
        <w:rPr>
          <w:rFonts w:cstheme="minorHAnsi"/>
          <w:b/>
          <w:bCs/>
          <w:sz w:val="24"/>
          <w:szCs w:val="24"/>
        </w:rPr>
      </w:pPr>
    </w:p>
    <w:p w14:paraId="697D1036" w14:textId="72BC4E72" w:rsidR="00AB1BA2" w:rsidRPr="00B10591" w:rsidRDefault="00B57EFE" w:rsidP="00A63E2A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B10591">
        <w:rPr>
          <w:rFonts w:cstheme="minorHAnsi"/>
          <w:b/>
          <w:bCs/>
          <w:sz w:val="24"/>
          <w:szCs w:val="24"/>
        </w:rPr>
        <w:t xml:space="preserve">ZASADY REKRUTACJI DZIECI DO LAT 3 </w:t>
      </w:r>
      <w:r w:rsidR="00560D96" w:rsidRPr="00B10591">
        <w:rPr>
          <w:rFonts w:cstheme="minorHAnsi"/>
          <w:b/>
          <w:bCs/>
          <w:sz w:val="24"/>
          <w:szCs w:val="24"/>
        </w:rPr>
        <w:br/>
      </w:r>
      <w:r w:rsidRPr="00B10591">
        <w:rPr>
          <w:rFonts w:cstheme="minorHAnsi"/>
          <w:b/>
          <w:bCs/>
          <w:sz w:val="24"/>
          <w:szCs w:val="24"/>
        </w:rPr>
        <w:t>DO OPIEKI SPRAWOWANEJ PRZEZ DZIENNEGO OPIEKUNA</w:t>
      </w:r>
    </w:p>
    <w:p w14:paraId="24874731" w14:textId="77777777" w:rsidR="00B57EFE" w:rsidRPr="00B10591" w:rsidRDefault="00B57EFE" w:rsidP="00A63E2A">
      <w:pPr>
        <w:spacing w:line="276" w:lineRule="auto"/>
        <w:rPr>
          <w:rFonts w:cstheme="minorHAnsi"/>
          <w:sz w:val="24"/>
          <w:szCs w:val="24"/>
        </w:rPr>
      </w:pPr>
    </w:p>
    <w:p w14:paraId="53518EDE" w14:textId="1D1465BF" w:rsidR="00560D96" w:rsidRPr="00B10591" w:rsidRDefault="00560D96" w:rsidP="00EB11BE">
      <w:pPr>
        <w:spacing w:line="276" w:lineRule="auto"/>
        <w:ind w:firstLine="567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Gmina Miasto Tomaszów Mazowiecki wprowadza regulamin rekrutacji dzieci </w:t>
      </w:r>
      <w:r w:rsidR="00E67171">
        <w:rPr>
          <w:rFonts w:cstheme="minorHAnsi"/>
          <w:sz w:val="24"/>
          <w:szCs w:val="24"/>
        </w:rPr>
        <w:t xml:space="preserve">do </w:t>
      </w:r>
      <w:r w:rsidR="005B0B5A" w:rsidRPr="00B10591">
        <w:rPr>
          <w:rFonts w:cstheme="minorHAnsi"/>
          <w:sz w:val="24"/>
          <w:szCs w:val="24"/>
        </w:rPr>
        <w:t xml:space="preserve">dwóch </w:t>
      </w:r>
      <w:r w:rsidR="00436A9C" w:rsidRPr="00B10591">
        <w:rPr>
          <w:rFonts w:cstheme="minorHAnsi"/>
          <w:sz w:val="24"/>
          <w:szCs w:val="24"/>
        </w:rPr>
        <w:t>d</w:t>
      </w:r>
      <w:r w:rsidRPr="00B10591">
        <w:rPr>
          <w:rFonts w:cstheme="minorHAnsi"/>
          <w:sz w:val="24"/>
          <w:szCs w:val="24"/>
        </w:rPr>
        <w:t>zienn</w:t>
      </w:r>
      <w:r w:rsidR="005B0B5A" w:rsidRPr="00B10591">
        <w:rPr>
          <w:rFonts w:cstheme="minorHAnsi"/>
          <w:sz w:val="24"/>
          <w:szCs w:val="24"/>
        </w:rPr>
        <w:t>ych</w:t>
      </w:r>
      <w:r w:rsidRPr="00B10591">
        <w:rPr>
          <w:rFonts w:cstheme="minorHAnsi"/>
          <w:sz w:val="24"/>
          <w:szCs w:val="24"/>
        </w:rPr>
        <w:t xml:space="preserve"> opieku</w:t>
      </w:r>
      <w:r w:rsidR="005B0B5A" w:rsidRPr="00B10591">
        <w:rPr>
          <w:rFonts w:cstheme="minorHAnsi"/>
          <w:sz w:val="24"/>
          <w:szCs w:val="24"/>
        </w:rPr>
        <w:t>nów</w:t>
      </w:r>
      <w:r w:rsidRPr="00B10591">
        <w:rPr>
          <w:rFonts w:cstheme="minorHAnsi"/>
          <w:sz w:val="24"/>
          <w:szCs w:val="24"/>
        </w:rPr>
        <w:t xml:space="preserve"> - miejsca opieki nad dziećmi do lat 3. </w:t>
      </w:r>
    </w:p>
    <w:p w14:paraId="0596B4D5" w14:textId="1541E9BE" w:rsidR="00B57EFE" w:rsidRPr="00B10591" w:rsidRDefault="00B57EFE" w:rsidP="00EB11BE">
      <w:pPr>
        <w:spacing w:line="276" w:lineRule="auto"/>
        <w:ind w:firstLine="567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Dzienny opiekun – to forma opieki nad małym dzieckiem kierowana do rodziców, którzy wychowują dzieci w wieku od </w:t>
      </w:r>
      <w:r w:rsidR="007C1F68" w:rsidRPr="00B10591">
        <w:rPr>
          <w:rFonts w:cstheme="minorHAnsi"/>
          <w:sz w:val="24"/>
          <w:szCs w:val="24"/>
        </w:rPr>
        <w:t xml:space="preserve">ukończenia </w:t>
      </w:r>
      <w:r w:rsidR="00B10591" w:rsidRPr="00B10591">
        <w:rPr>
          <w:rFonts w:cstheme="minorHAnsi"/>
          <w:sz w:val="24"/>
          <w:szCs w:val="24"/>
        </w:rPr>
        <w:t>20 tygodnia</w:t>
      </w:r>
      <w:r w:rsidR="007C1F68" w:rsidRPr="00B10591">
        <w:rPr>
          <w:rFonts w:cstheme="minorHAnsi"/>
          <w:sz w:val="24"/>
          <w:szCs w:val="24"/>
        </w:rPr>
        <w:t xml:space="preserve"> życia do 3 lat</w:t>
      </w:r>
      <w:r w:rsidR="004D59E6">
        <w:rPr>
          <w:rFonts w:cstheme="minorHAnsi"/>
          <w:sz w:val="24"/>
          <w:szCs w:val="24"/>
        </w:rPr>
        <w:t>, a</w:t>
      </w:r>
      <w:r w:rsidR="004D59E6" w:rsidRPr="004D59E6">
        <w:rPr>
          <w:rFonts w:cstheme="minorHAnsi"/>
          <w:sz w:val="24"/>
          <w:szCs w:val="24"/>
        </w:rPr>
        <w:t xml:space="preserve"> w przypadku gdy niemożliwe lub utrudnione jest objęcie dziecka wychowaniem przedszkolnym - 4 rok</w:t>
      </w:r>
      <w:r w:rsidR="004D59E6">
        <w:rPr>
          <w:rFonts w:cstheme="minorHAnsi"/>
          <w:sz w:val="24"/>
          <w:szCs w:val="24"/>
        </w:rPr>
        <w:t>u</w:t>
      </w:r>
      <w:r w:rsidR="004D59E6" w:rsidRPr="004D59E6">
        <w:rPr>
          <w:rFonts w:cstheme="minorHAnsi"/>
          <w:sz w:val="24"/>
          <w:szCs w:val="24"/>
        </w:rPr>
        <w:t xml:space="preserve"> życia</w:t>
      </w:r>
      <w:r w:rsidR="00560D96" w:rsidRPr="00B10591">
        <w:rPr>
          <w:rFonts w:cstheme="minorHAnsi"/>
          <w:sz w:val="24"/>
          <w:szCs w:val="24"/>
        </w:rPr>
        <w:t xml:space="preserve">, </w:t>
      </w:r>
      <w:r w:rsidR="004D59E6">
        <w:rPr>
          <w:rFonts w:cstheme="minorHAnsi"/>
          <w:sz w:val="24"/>
          <w:szCs w:val="24"/>
        </w:rPr>
        <w:t>których</w:t>
      </w:r>
      <w:r w:rsidR="00560D96" w:rsidRPr="00B10591">
        <w:rPr>
          <w:rFonts w:cstheme="minorHAnsi"/>
          <w:sz w:val="24"/>
          <w:szCs w:val="24"/>
        </w:rPr>
        <w:t xml:space="preserve"> miejscem zamieszkania jest </w:t>
      </w:r>
      <w:r w:rsidR="00A473B1" w:rsidRPr="00B10591">
        <w:rPr>
          <w:rFonts w:cstheme="minorHAnsi"/>
          <w:sz w:val="24"/>
          <w:szCs w:val="24"/>
        </w:rPr>
        <w:t>G</w:t>
      </w:r>
      <w:r w:rsidR="00560D96" w:rsidRPr="00B10591">
        <w:rPr>
          <w:rFonts w:cstheme="minorHAnsi"/>
          <w:sz w:val="24"/>
          <w:szCs w:val="24"/>
        </w:rPr>
        <w:t>mina Miasto Tomaszów Mazowiecki.</w:t>
      </w:r>
    </w:p>
    <w:p w14:paraId="3E1D959E" w14:textId="36F32AAD" w:rsidR="007523BA" w:rsidRPr="00B10591" w:rsidRDefault="008902F6" w:rsidP="00A63E2A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B10591">
        <w:rPr>
          <w:rFonts w:cstheme="minorHAnsi"/>
          <w:b/>
          <w:bCs/>
          <w:sz w:val="24"/>
          <w:szCs w:val="24"/>
        </w:rPr>
        <w:t xml:space="preserve">I. </w:t>
      </w:r>
      <w:r w:rsidR="007523BA" w:rsidRPr="00B10591">
        <w:rPr>
          <w:rFonts w:cstheme="minorHAnsi"/>
          <w:b/>
          <w:bCs/>
          <w:sz w:val="24"/>
          <w:szCs w:val="24"/>
        </w:rPr>
        <w:t>Postanowienia ogólne</w:t>
      </w:r>
    </w:p>
    <w:p w14:paraId="18D9F87B" w14:textId="6DE73CE3" w:rsidR="005B0B5A" w:rsidRPr="00B10591" w:rsidRDefault="007523BA" w:rsidP="00EB11BE">
      <w:pPr>
        <w:pStyle w:val="Akapitzlist"/>
        <w:numPr>
          <w:ilvl w:val="0"/>
          <w:numId w:val="12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Miejsce </w:t>
      </w:r>
      <w:r w:rsidR="005B0B5A" w:rsidRPr="00B10591">
        <w:rPr>
          <w:rFonts w:cstheme="minorHAnsi"/>
          <w:sz w:val="24"/>
          <w:szCs w:val="24"/>
        </w:rPr>
        <w:t>opieki nad dziećmi w wieku do lat 3 – Tomaszów Mazowiecki,</w:t>
      </w:r>
      <w:r w:rsidR="00560D96" w:rsidRPr="00B10591">
        <w:rPr>
          <w:rFonts w:cstheme="minorHAnsi"/>
          <w:sz w:val="24"/>
          <w:szCs w:val="24"/>
        </w:rPr>
        <w:t xml:space="preserve"> ul. Jerozolimsk</w:t>
      </w:r>
      <w:r w:rsidR="008A15F9" w:rsidRPr="00B10591">
        <w:rPr>
          <w:rFonts w:cstheme="minorHAnsi"/>
          <w:sz w:val="24"/>
          <w:szCs w:val="24"/>
        </w:rPr>
        <w:t>a</w:t>
      </w:r>
      <w:r w:rsidR="00560D96" w:rsidRPr="00B10591">
        <w:rPr>
          <w:rFonts w:cstheme="minorHAnsi"/>
          <w:sz w:val="24"/>
          <w:szCs w:val="24"/>
        </w:rPr>
        <w:t xml:space="preserve"> 6</w:t>
      </w:r>
      <w:r w:rsidR="008A15F9" w:rsidRPr="00B10591">
        <w:rPr>
          <w:rFonts w:cstheme="minorHAnsi"/>
          <w:sz w:val="24"/>
          <w:szCs w:val="24"/>
        </w:rPr>
        <w:t>.</w:t>
      </w:r>
    </w:p>
    <w:p w14:paraId="67B2D030" w14:textId="651AB47B" w:rsidR="005B0B5A" w:rsidRPr="00B10591" w:rsidRDefault="00CF4054" w:rsidP="00EB11BE">
      <w:pPr>
        <w:pStyle w:val="Akapitzlist"/>
        <w:numPr>
          <w:ilvl w:val="0"/>
          <w:numId w:val="12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We wskazanym w p</w:t>
      </w:r>
      <w:r w:rsidR="00A1526C" w:rsidRPr="00B10591">
        <w:rPr>
          <w:rFonts w:cstheme="minorHAnsi"/>
          <w:sz w:val="24"/>
          <w:szCs w:val="24"/>
        </w:rPr>
        <w:t>unkcie</w:t>
      </w:r>
      <w:r w:rsidRPr="00B10591">
        <w:rPr>
          <w:rFonts w:cstheme="minorHAnsi"/>
          <w:sz w:val="24"/>
          <w:szCs w:val="24"/>
        </w:rPr>
        <w:t xml:space="preserve"> 1 miejscu</w:t>
      </w:r>
      <w:r w:rsidR="005B0B5A" w:rsidRPr="00B10591">
        <w:rPr>
          <w:rFonts w:cstheme="minorHAnsi"/>
          <w:sz w:val="24"/>
          <w:szCs w:val="24"/>
        </w:rPr>
        <w:t xml:space="preserve"> </w:t>
      </w:r>
      <w:r w:rsidR="00560D96" w:rsidRPr="00B10591">
        <w:rPr>
          <w:rFonts w:cstheme="minorHAnsi"/>
          <w:sz w:val="24"/>
          <w:szCs w:val="24"/>
        </w:rPr>
        <w:t>funkcjon</w:t>
      </w:r>
      <w:r w:rsidR="00E67171">
        <w:rPr>
          <w:rFonts w:cstheme="minorHAnsi"/>
          <w:sz w:val="24"/>
          <w:szCs w:val="24"/>
        </w:rPr>
        <w:t>uje</w:t>
      </w:r>
      <w:r w:rsidR="00560D96" w:rsidRPr="00B10591">
        <w:rPr>
          <w:rFonts w:cstheme="minorHAnsi"/>
          <w:sz w:val="24"/>
          <w:szCs w:val="24"/>
        </w:rPr>
        <w:t xml:space="preserve"> dwóch </w:t>
      </w:r>
      <w:r w:rsidR="00436A9C" w:rsidRPr="00B10591">
        <w:rPr>
          <w:rFonts w:cstheme="minorHAnsi"/>
          <w:sz w:val="24"/>
          <w:szCs w:val="24"/>
        </w:rPr>
        <w:t>d</w:t>
      </w:r>
      <w:r w:rsidR="00560D96" w:rsidRPr="00B10591">
        <w:rPr>
          <w:rFonts w:cstheme="minorHAnsi"/>
          <w:sz w:val="24"/>
          <w:szCs w:val="24"/>
        </w:rPr>
        <w:t xml:space="preserve">ziennych opiekunów. </w:t>
      </w:r>
    </w:p>
    <w:p w14:paraId="2902949B" w14:textId="355F3E42" w:rsidR="005B0B5A" w:rsidRPr="00B10591" w:rsidRDefault="00560D96" w:rsidP="00EB11BE">
      <w:pPr>
        <w:pStyle w:val="Akapitzlist"/>
        <w:numPr>
          <w:ilvl w:val="0"/>
          <w:numId w:val="12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Utworzone </w:t>
      </w:r>
      <w:r w:rsidR="00E67171">
        <w:rPr>
          <w:rFonts w:cstheme="minorHAnsi"/>
          <w:sz w:val="24"/>
          <w:szCs w:val="24"/>
        </w:rPr>
        <w:t>s</w:t>
      </w:r>
      <w:r w:rsidRPr="00B10591">
        <w:rPr>
          <w:rFonts w:cstheme="minorHAnsi"/>
          <w:sz w:val="24"/>
          <w:szCs w:val="24"/>
        </w:rPr>
        <w:t>ą dwie grupy dzieci</w:t>
      </w:r>
      <w:r w:rsidR="0096322C" w:rsidRPr="00B10591">
        <w:rPr>
          <w:rFonts w:cstheme="minorHAnsi"/>
          <w:sz w:val="24"/>
          <w:szCs w:val="24"/>
        </w:rPr>
        <w:t xml:space="preserve"> dla</w:t>
      </w:r>
      <w:r w:rsidRPr="00B10591">
        <w:rPr>
          <w:rFonts w:cstheme="minorHAnsi"/>
          <w:sz w:val="24"/>
          <w:szCs w:val="24"/>
        </w:rPr>
        <w:t xml:space="preserve"> maksymalnie 16 podopiecznych. </w:t>
      </w:r>
    </w:p>
    <w:p w14:paraId="27906B81" w14:textId="6AE72812" w:rsidR="005B0B5A" w:rsidRPr="00B10591" w:rsidRDefault="00560D96" w:rsidP="00EB11BE">
      <w:pPr>
        <w:pStyle w:val="Akapitzlist"/>
        <w:numPr>
          <w:ilvl w:val="0"/>
          <w:numId w:val="12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Czas sprawowania opieki </w:t>
      </w:r>
      <w:r w:rsidR="005B0B5A" w:rsidRPr="00B10591">
        <w:rPr>
          <w:rFonts w:cstheme="minorHAnsi"/>
          <w:sz w:val="24"/>
          <w:szCs w:val="24"/>
        </w:rPr>
        <w:t>w dni robocze,</w:t>
      </w:r>
      <w:r w:rsidRPr="00B10591">
        <w:rPr>
          <w:rFonts w:cstheme="minorHAnsi"/>
          <w:sz w:val="24"/>
          <w:szCs w:val="24"/>
        </w:rPr>
        <w:t xml:space="preserve"> od poniedziałku do piątku w godzinach </w:t>
      </w:r>
      <w:r w:rsidR="00E67171">
        <w:rPr>
          <w:rFonts w:cstheme="minorHAnsi"/>
          <w:sz w:val="24"/>
          <w:szCs w:val="24"/>
        </w:rPr>
        <w:t>dostosowanych do potrzeb rodziców</w:t>
      </w:r>
      <w:r w:rsidR="001B4379">
        <w:rPr>
          <w:rFonts w:cstheme="minorHAnsi"/>
          <w:sz w:val="24"/>
          <w:szCs w:val="24"/>
        </w:rPr>
        <w:t xml:space="preserve"> (od 6.00 do 20.00)</w:t>
      </w:r>
      <w:r w:rsidR="00E67171">
        <w:rPr>
          <w:rFonts w:cstheme="minorHAnsi"/>
          <w:sz w:val="24"/>
          <w:szCs w:val="24"/>
        </w:rPr>
        <w:t>.</w:t>
      </w:r>
    </w:p>
    <w:p w14:paraId="6323AB8B" w14:textId="4D0711F2" w:rsidR="00F40FFD" w:rsidRPr="00B10591" w:rsidRDefault="00B10591" w:rsidP="00EB11BE">
      <w:pPr>
        <w:pStyle w:val="Akapitzlist"/>
        <w:numPr>
          <w:ilvl w:val="0"/>
          <w:numId w:val="12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Pobyt dziecka u dziennego opiekuna wiąże się z odpłatnością</w:t>
      </w:r>
      <w:r w:rsidR="00BA7937">
        <w:rPr>
          <w:rFonts w:cstheme="minorHAnsi"/>
          <w:sz w:val="24"/>
          <w:szCs w:val="24"/>
        </w:rPr>
        <w:t xml:space="preserve"> </w:t>
      </w:r>
      <w:r w:rsidRPr="00B10591">
        <w:rPr>
          <w:rFonts w:cstheme="minorHAnsi"/>
          <w:sz w:val="24"/>
          <w:szCs w:val="24"/>
        </w:rPr>
        <w:t>obejmującą:</w:t>
      </w:r>
    </w:p>
    <w:p w14:paraId="6D6E0EA2" w14:textId="59BEC010" w:rsidR="00B10591" w:rsidRPr="00B10591" w:rsidRDefault="00B10591" w:rsidP="00EB11BE">
      <w:pPr>
        <w:pStyle w:val="Akapitzlist"/>
        <w:numPr>
          <w:ilvl w:val="0"/>
          <w:numId w:val="13"/>
        </w:numPr>
        <w:spacing w:line="276" w:lineRule="auto"/>
        <w:ind w:left="709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miesięczną opłatę za korzystanie z opieki u dziennego opiekuna;</w:t>
      </w:r>
    </w:p>
    <w:p w14:paraId="1F38E399" w14:textId="05DB1B02" w:rsidR="00B10591" w:rsidRPr="00B10591" w:rsidRDefault="00B10591" w:rsidP="00EB11BE">
      <w:pPr>
        <w:pStyle w:val="Akapitzlist"/>
        <w:numPr>
          <w:ilvl w:val="0"/>
          <w:numId w:val="13"/>
        </w:numPr>
        <w:spacing w:line="276" w:lineRule="auto"/>
        <w:ind w:left="709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dzienną opłatę za wyżywienie;</w:t>
      </w:r>
    </w:p>
    <w:p w14:paraId="67FD55ED" w14:textId="08F4521B" w:rsidR="00BA7937" w:rsidRDefault="00B10591" w:rsidP="00EB11BE">
      <w:pPr>
        <w:pStyle w:val="Akapitzlist"/>
        <w:numPr>
          <w:ilvl w:val="0"/>
          <w:numId w:val="13"/>
        </w:numPr>
        <w:spacing w:line="276" w:lineRule="auto"/>
        <w:ind w:left="709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opłatę dodatkową za każdą godzinę pobytu dziecka wydłużoną ponad wymiar 10 godzin dziennie</w:t>
      </w:r>
      <w:r w:rsidR="00BA7937">
        <w:rPr>
          <w:rFonts w:cstheme="minorHAnsi"/>
          <w:sz w:val="24"/>
          <w:szCs w:val="24"/>
        </w:rPr>
        <w:t>.</w:t>
      </w:r>
    </w:p>
    <w:p w14:paraId="270CDE48" w14:textId="772DA6E9" w:rsidR="00BA7937" w:rsidRPr="00BA7937" w:rsidRDefault="00BA7937" w:rsidP="00EB11BE">
      <w:pPr>
        <w:pStyle w:val="Akapitzlist"/>
        <w:numPr>
          <w:ilvl w:val="0"/>
          <w:numId w:val="12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Maksymaln</w:t>
      </w:r>
      <w:r w:rsidR="00E67171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</w:t>
      </w:r>
      <w:r w:rsidR="00E67171">
        <w:rPr>
          <w:rFonts w:cstheme="minorHAnsi"/>
          <w:sz w:val="24"/>
          <w:szCs w:val="24"/>
        </w:rPr>
        <w:t xml:space="preserve">wysokość opłat, o których mowa w </w:t>
      </w:r>
      <w:r w:rsidR="00DE65B7">
        <w:rPr>
          <w:rFonts w:cstheme="minorHAnsi"/>
          <w:sz w:val="24"/>
          <w:szCs w:val="24"/>
        </w:rPr>
        <w:t>punkcie</w:t>
      </w:r>
      <w:r w:rsidR="00E67171">
        <w:rPr>
          <w:rFonts w:cstheme="minorHAnsi"/>
          <w:sz w:val="24"/>
          <w:szCs w:val="24"/>
        </w:rPr>
        <w:t xml:space="preserve"> 5 podejmowana jest</w:t>
      </w:r>
      <w:r>
        <w:rPr>
          <w:rFonts w:cstheme="minorHAnsi"/>
          <w:sz w:val="24"/>
          <w:szCs w:val="24"/>
        </w:rPr>
        <w:t xml:space="preserve"> </w:t>
      </w:r>
      <w:r w:rsidR="00E67171">
        <w:rPr>
          <w:rFonts w:cstheme="minorHAnsi"/>
          <w:sz w:val="24"/>
          <w:szCs w:val="24"/>
        </w:rPr>
        <w:t>U</w:t>
      </w:r>
      <w:r>
        <w:rPr>
          <w:rFonts w:cstheme="minorHAnsi"/>
          <w:sz w:val="24"/>
          <w:szCs w:val="24"/>
        </w:rPr>
        <w:t>chwałą Rad</w:t>
      </w:r>
      <w:r w:rsidR="00E67171">
        <w:rPr>
          <w:rFonts w:cstheme="minorHAnsi"/>
          <w:sz w:val="24"/>
          <w:szCs w:val="24"/>
        </w:rPr>
        <w:t>y</w:t>
      </w:r>
      <w:r>
        <w:rPr>
          <w:rFonts w:cstheme="minorHAnsi"/>
          <w:sz w:val="24"/>
          <w:szCs w:val="24"/>
        </w:rPr>
        <w:t xml:space="preserve"> Miejsk</w:t>
      </w:r>
      <w:r w:rsidR="00E67171">
        <w:rPr>
          <w:rFonts w:cstheme="minorHAnsi"/>
          <w:sz w:val="24"/>
          <w:szCs w:val="24"/>
        </w:rPr>
        <w:t>iej</w:t>
      </w:r>
      <w:r>
        <w:rPr>
          <w:rFonts w:cstheme="minorHAnsi"/>
          <w:sz w:val="24"/>
          <w:szCs w:val="24"/>
        </w:rPr>
        <w:t xml:space="preserve"> w Tomaszow</w:t>
      </w:r>
      <w:r w:rsidR="00E67171">
        <w:rPr>
          <w:rFonts w:cstheme="minorHAnsi"/>
          <w:sz w:val="24"/>
          <w:szCs w:val="24"/>
        </w:rPr>
        <w:t>a</w:t>
      </w:r>
      <w:r>
        <w:rPr>
          <w:rFonts w:cstheme="minorHAnsi"/>
          <w:sz w:val="24"/>
          <w:szCs w:val="24"/>
        </w:rPr>
        <w:t xml:space="preserve"> Mazowiecki</w:t>
      </w:r>
      <w:r w:rsidR="00E67171">
        <w:rPr>
          <w:rFonts w:cstheme="minorHAnsi"/>
          <w:sz w:val="24"/>
          <w:szCs w:val="24"/>
        </w:rPr>
        <w:t>ego</w:t>
      </w:r>
      <w:r>
        <w:rPr>
          <w:rFonts w:cstheme="minorHAnsi"/>
          <w:sz w:val="24"/>
          <w:szCs w:val="24"/>
        </w:rPr>
        <w:t>.</w:t>
      </w:r>
    </w:p>
    <w:p w14:paraId="2E49CC76" w14:textId="77777777" w:rsidR="008D4DFE" w:rsidRPr="00B10591" w:rsidRDefault="008D4DFE" w:rsidP="00A63E2A">
      <w:pPr>
        <w:spacing w:line="276" w:lineRule="auto"/>
        <w:ind w:left="360"/>
        <w:rPr>
          <w:rFonts w:cstheme="minorHAnsi"/>
          <w:b/>
          <w:bCs/>
          <w:sz w:val="24"/>
          <w:szCs w:val="24"/>
        </w:rPr>
      </w:pPr>
    </w:p>
    <w:p w14:paraId="4EC52646" w14:textId="5EBA392B" w:rsidR="0082280B" w:rsidRPr="00B10591" w:rsidRDefault="008902F6" w:rsidP="00A63E2A">
      <w:pPr>
        <w:spacing w:line="276" w:lineRule="auto"/>
        <w:jc w:val="center"/>
        <w:rPr>
          <w:rFonts w:cstheme="minorHAnsi"/>
          <w:b/>
          <w:bCs/>
          <w:sz w:val="24"/>
          <w:szCs w:val="24"/>
        </w:rPr>
      </w:pPr>
      <w:r w:rsidRPr="00B10591">
        <w:rPr>
          <w:rFonts w:cstheme="minorHAnsi"/>
          <w:b/>
          <w:bCs/>
          <w:sz w:val="24"/>
          <w:szCs w:val="24"/>
        </w:rPr>
        <w:t xml:space="preserve">II. </w:t>
      </w:r>
      <w:r w:rsidR="0082280B" w:rsidRPr="00B10591">
        <w:rPr>
          <w:rFonts w:cstheme="minorHAnsi"/>
          <w:b/>
          <w:bCs/>
          <w:sz w:val="24"/>
          <w:szCs w:val="24"/>
        </w:rPr>
        <w:t>Zasady rekrutacji</w:t>
      </w:r>
    </w:p>
    <w:p w14:paraId="217D7381" w14:textId="0E3C4088" w:rsidR="008F37D2" w:rsidRPr="00B10591" w:rsidRDefault="008F37D2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Pod opiekę sprawowaną przez </w:t>
      </w:r>
      <w:r w:rsidR="00DA4063" w:rsidRPr="00B10591">
        <w:rPr>
          <w:rFonts w:cstheme="minorHAnsi"/>
          <w:sz w:val="24"/>
          <w:szCs w:val="24"/>
        </w:rPr>
        <w:t>d</w:t>
      </w:r>
      <w:r w:rsidRPr="00B10591">
        <w:rPr>
          <w:rFonts w:cstheme="minorHAnsi"/>
          <w:sz w:val="24"/>
          <w:szCs w:val="24"/>
        </w:rPr>
        <w:t xml:space="preserve">ziennego opiekuna przyjmowane są dzieci w wieku </w:t>
      </w:r>
      <w:r w:rsidR="008A15F9" w:rsidRPr="00B10591">
        <w:rPr>
          <w:rFonts w:cstheme="minorHAnsi"/>
          <w:sz w:val="24"/>
          <w:szCs w:val="24"/>
        </w:rPr>
        <w:br/>
      </w:r>
      <w:r w:rsidRPr="00B10591">
        <w:rPr>
          <w:rFonts w:cstheme="minorHAnsi"/>
          <w:sz w:val="24"/>
          <w:szCs w:val="24"/>
        </w:rPr>
        <w:t xml:space="preserve">od ukończenia </w:t>
      </w:r>
      <w:r w:rsidR="00BA7937">
        <w:rPr>
          <w:rFonts w:cstheme="minorHAnsi"/>
          <w:sz w:val="24"/>
          <w:szCs w:val="24"/>
        </w:rPr>
        <w:t>20 tygodnia</w:t>
      </w:r>
      <w:r w:rsidRPr="00B10591">
        <w:rPr>
          <w:rFonts w:cstheme="minorHAnsi"/>
          <w:sz w:val="24"/>
          <w:szCs w:val="24"/>
        </w:rPr>
        <w:t xml:space="preserve"> życia do 3 lat</w:t>
      </w:r>
      <w:r w:rsidR="004D59E6">
        <w:rPr>
          <w:rFonts w:cstheme="minorHAnsi"/>
          <w:sz w:val="24"/>
          <w:szCs w:val="24"/>
        </w:rPr>
        <w:t>,</w:t>
      </w:r>
      <w:r w:rsidR="004D59E6" w:rsidRPr="004D59E6">
        <w:t xml:space="preserve"> </w:t>
      </w:r>
      <w:r w:rsidR="004D59E6" w:rsidRPr="004D59E6">
        <w:rPr>
          <w:rFonts w:cstheme="minorHAnsi"/>
          <w:sz w:val="24"/>
          <w:szCs w:val="24"/>
        </w:rPr>
        <w:t>a w przypadku gdy niemożliwe lub utrudnione jest objęcie dziecka wychowaniem przedszkolnym - 4 roku życia</w:t>
      </w:r>
      <w:r w:rsidR="007523BA" w:rsidRPr="00B10591">
        <w:rPr>
          <w:rFonts w:cstheme="minorHAnsi"/>
          <w:sz w:val="24"/>
          <w:szCs w:val="24"/>
        </w:rPr>
        <w:t>.</w:t>
      </w:r>
    </w:p>
    <w:p w14:paraId="62D7BBEF" w14:textId="352B1FCF" w:rsidR="0082280B" w:rsidRPr="00B10591" w:rsidRDefault="0082280B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Warunkiem objęcia dziecka opieką przez </w:t>
      </w:r>
      <w:r w:rsidR="00DA4063" w:rsidRPr="00B10591">
        <w:rPr>
          <w:rFonts w:cstheme="minorHAnsi"/>
          <w:sz w:val="24"/>
          <w:szCs w:val="24"/>
        </w:rPr>
        <w:t>d</w:t>
      </w:r>
      <w:r w:rsidRPr="00B10591">
        <w:rPr>
          <w:rFonts w:cstheme="minorHAnsi"/>
          <w:sz w:val="24"/>
          <w:szCs w:val="24"/>
        </w:rPr>
        <w:t>ziennego opiekuna jest udział w postępowaniu rekrutacyjnym</w:t>
      </w:r>
      <w:r w:rsidR="007523BA" w:rsidRPr="00B10591">
        <w:rPr>
          <w:rFonts w:cstheme="minorHAnsi"/>
          <w:sz w:val="24"/>
          <w:szCs w:val="24"/>
        </w:rPr>
        <w:t>.</w:t>
      </w:r>
    </w:p>
    <w:p w14:paraId="2D5BC5DC" w14:textId="469B8691" w:rsidR="003065AE" w:rsidRPr="00B10591" w:rsidRDefault="00F37A19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Nabór dzieci odbywa się na podstawie złożonej przez rodziców/opiekunów prawnych </w:t>
      </w:r>
      <w:r w:rsidR="00A63E2A" w:rsidRPr="00B10591">
        <w:rPr>
          <w:rFonts w:cstheme="minorHAnsi"/>
          <w:sz w:val="24"/>
          <w:szCs w:val="24"/>
        </w:rPr>
        <w:br/>
      </w:r>
      <w:r w:rsidRPr="00B10591">
        <w:rPr>
          <w:rFonts w:cstheme="minorHAnsi"/>
          <w:sz w:val="24"/>
          <w:szCs w:val="24"/>
        </w:rPr>
        <w:t xml:space="preserve">„Karty zgłoszenia dziecka do </w:t>
      </w:r>
      <w:r w:rsidR="001037C7" w:rsidRPr="00B10591">
        <w:rPr>
          <w:rFonts w:cstheme="minorHAnsi"/>
          <w:sz w:val="24"/>
          <w:szCs w:val="24"/>
        </w:rPr>
        <w:t>d</w:t>
      </w:r>
      <w:r w:rsidRPr="00B10591">
        <w:rPr>
          <w:rFonts w:cstheme="minorHAnsi"/>
          <w:sz w:val="24"/>
          <w:szCs w:val="24"/>
        </w:rPr>
        <w:t>ziennego opiekuna”.</w:t>
      </w:r>
    </w:p>
    <w:p w14:paraId="00F17AB7" w14:textId="542E5993" w:rsidR="00F37A19" w:rsidRPr="00B10591" w:rsidRDefault="00F37A19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lastRenderedPageBreak/>
        <w:t xml:space="preserve">„Kartę zgłoszenia dziecka do </w:t>
      </w:r>
      <w:r w:rsidR="001037C7" w:rsidRPr="00B10591">
        <w:rPr>
          <w:rFonts w:cstheme="minorHAnsi"/>
          <w:sz w:val="24"/>
          <w:szCs w:val="24"/>
        </w:rPr>
        <w:t>d</w:t>
      </w:r>
      <w:r w:rsidRPr="00B10591">
        <w:rPr>
          <w:rFonts w:cstheme="minorHAnsi"/>
          <w:sz w:val="24"/>
          <w:szCs w:val="24"/>
        </w:rPr>
        <w:t xml:space="preserve">ziennego opiekuna” można pobrać ze strony internetowej </w:t>
      </w:r>
      <w:r w:rsidR="000B08BE" w:rsidRPr="00B10591">
        <w:rPr>
          <w:rFonts w:cstheme="minorHAnsi"/>
          <w:sz w:val="24"/>
          <w:szCs w:val="24"/>
        </w:rPr>
        <w:t>Urzędu Miasta</w:t>
      </w:r>
      <w:r w:rsidRPr="00B10591">
        <w:rPr>
          <w:rFonts w:cstheme="minorHAnsi"/>
          <w:sz w:val="24"/>
          <w:szCs w:val="24"/>
        </w:rPr>
        <w:t xml:space="preserve"> lub w Wydziale Spraw Społecznych i Rodziny Urzędu Miasta </w:t>
      </w:r>
      <w:r w:rsidR="009F368F" w:rsidRPr="00B10591">
        <w:rPr>
          <w:rFonts w:cstheme="minorHAnsi"/>
          <w:sz w:val="24"/>
          <w:szCs w:val="24"/>
        </w:rPr>
        <w:br/>
      </w:r>
      <w:r w:rsidRPr="00B10591">
        <w:rPr>
          <w:rFonts w:cstheme="minorHAnsi"/>
          <w:sz w:val="24"/>
          <w:szCs w:val="24"/>
        </w:rPr>
        <w:t>w Tomaszowie Mazowieckim, bud</w:t>
      </w:r>
      <w:r w:rsidR="00CA31E1" w:rsidRPr="00B10591">
        <w:rPr>
          <w:rFonts w:cstheme="minorHAnsi"/>
          <w:sz w:val="24"/>
          <w:szCs w:val="24"/>
        </w:rPr>
        <w:t>.</w:t>
      </w:r>
      <w:r w:rsidRPr="00B10591">
        <w:rPr>
          <w:rFonts w:cstheme="minorHAnsi"/>
          <w:sz w:val="24"/>
          <w:szCs w:val="24"/>
        </w:rPr>
        <w:t xml:space="preserve"> C, pok. nr 2.</w:t>
      </w:r>
    </w:p>
    <w:p w14:paraId="0B8181F9" w14:textId="1F80546C" w:rsidR="00F37A19" w:rsidRPr="00B10591" w:rsidRDefault="007523BA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D</w:t>
      </w:r>
      <w:r w:rsidR="00F37A19" w:rsidRPr="00B10591">
        <w:rPr>
          <w:rFonts w:cstheme="minorHAnsi"/>
          <w:sz w:val="24"/>
          <w:szCs w:val="24"/>
        </w:rPr>
        <w:t>okumenty rekrutacyjne należy składać w Kancelarii Urzędu Miasta w Tomaszowie Mazowieckim</w:t>
      </w:r>
      <w:r w:rsidRPr="00B10591">
        <w:rPr>
          <w:rFonts w:cstheme="minorHAnsi"/>
          <w:sz w:val="24"/>
          <w:szCs w:val="24"/>
        </w:rPr>
        <w:t>.</w:t>
      </w:r>
    </w:p>
    <w:p w14:paraId="18A52473" w14:textId="0F093976" w:rsidR="008F37D2" w:rsidRPr="00B10591" w:rsidRDefault="007523BA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P</w:t>
      </w:r>
      <w:r w:rsidR="008F37D2" w:rsidRPr="00B10591">
        <w:rPr>
          <w:rFonts w:cstheme="minorHAnsi"/>
          <w:sz w:val="24"/>
          <w:szCs w:val="24"/>
        </w:rPr>
        <w:t xml:space="preserve">ierwszeństwo w przyjęciu pod opiekę </w:t>
      </w:r>
      <w:r w:rsidR="00A57219" w:rsidRPr="00B10591">
        <w:rPr>
          <w:rFonts w:cstheme="minorHAnsi"/>
          <w:sz w:val="24"/>
          <w:szCs w:val="24"/>
        </w:rPr>
        <w:t>d</w:t>
      </w:r>
      <w:r w:rsidR="008F37D2" w:rsidRPr="00B10591">
        <w:rPr>
          <w:rFonts w:cstheme="minorHAnsi"/>
          <w:sz w:val="24"/>
          <w:szCs w:val="24"/>
        </w:rPr>
        <w:t>ziennego opiekuna mają:</w:t>
      </w:r>
    </w:p>
    <w:p w14:paraId="7DE1C57A" w14:textId="15CE0039" w:rsidR="008F37D2" w:rsidRPr="00B10591" w:rsidRDefault="00B200FC" w:rsidP="00EB11BE">
      <w:pPr>
        <w:pStyle w:val="Akapitzlist"/>
        <w:numPr>
          <w:ilvl w:val="0"/>
          <w:numId w:val="10"/>
        </w:numPr>
        <w:spacing w:line="276" w:lineRule="auto"/>
        <w:ind w:left="709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dzieci z rodzin, w których jest osoba z orzeczeniem o niepełnosprawności, </w:t>
      </w:r>
      <w:r w:rsidR="008A15F9" w:rsidRPr="00B10591">
        <w:rPr>
          <w:rFonts w:cstheme="minorHAnsi"/>
          <w:sz w:val="24"/>
          <w:szCs w:val="24"/>
        </w:rPr>
        <w:br/>
      </w:r>
      <w:r w:rsidRPr="00B10591">
        <w:rPr>
          <w:rFonts w:cstheme="minorHAnsi"/>
          <w:sz w:val="24"/>
          <w:szCs w:val="24"/>
        </w:rPr>
        <w:t>przy czym dzieci niepełnosprawne, posiadające orzeczenie o niepełnosprawności</w:t>
      </w:r>
      <w:r w:rsidR="008A15F9" w:rsidRPr="00B10591">
        <w:rPr>
          <w:rFonts w:cstheme="minorHAnsi"/>
          <w:sz w:val="24"/>
          <w:szCs w:val="24"/>
        </w:rPr>
        <w:t>,</w:t>
      </w:r>
      <w:r w:rsidRPr="00B10591">
        <w:rPr>
          <w:rFonts w:cstheme="minorHAnsi"/>
          <w:sz w:val="24"/>
          <w:szCs w:val="24"/>
        </w:rPr>
        <w:t xml:space="preserve"> </w:t>
      </w:r>
      <w:r w:rsidR="008A15F9" w:rsidRPr="00B10591">
        <w:rPr>
          <w:rFonts w:cstheme="minorHAnsi"/>
          <w:sz w:val="24"/>
          <w:szCs w:val="24"/>
        </w:rPr>
        <w:br/>
      </w:r>
      <w:r w:rsidRPr="00B10591">
        <w:rPr>
          <w:rFonts w:cstheme="minorHAnsi"/>
          <w:sz w:val="24"/>
          <w:szCs w:val="24"/>
        </w:rPr>
        <w:t>w zależności od możliwości zapewnienia przez dziennego</w:t>
      </w:r>
      <w:r w:rsidR="001037C7" w:rsidRPr="00B10591">
        <w:rPr>
          <w:rFonts w:cstheme="minorHAnsi"/>
          <w:sz w:val="24"/>
          <w:szCs w:val="24"/>
        </w:rPr>
        <w:t xml:space="preserve"> opiekuna</w:t>
      </w:r>
      <w:r w:rsidRPr="00B10591">
        <w:rPr>
          <w:rFonts w:cstheme="minorHAnsi"/>
          <w:sz w:val="24"/>
          <w:szCs w:val="24"/>
        </w:rPr>
        <w:t xml:space="preserve"> szczególnej opieki, jakiej wymagają one ze względu na swój stan zdrowia</w:t>
      </w:r>
      <w:r w:rsidR="00F01AD8">
        <w:rPr>
          <w:rFonts w:cstheme="minorHAnsi"/>
          <w:sz w:val="24"/>
          <w:szCs w:val="24"/>
        </w:rPr>
        <w:t xml:space="preserve"> (1 pkt)</w:t>
      </w:r>
      <w:r w:rsidRPr="00B10591">
        <w:rPr>
          <w:rFonts w:cstheme="minorHAnsi"/>
          <w:sz w:val="24"/>
          <w:szCs w:val="24"/>
        </w:rPr>
        <w:t>,</w:t>
      </w:r>
    </w:p>
    <w:p w14:paraId="54D77E23" w14:textId="2E46009E" w:rsidR="00B200FC" w:rsidRPr="00B10591" w:rsidRDefault="00B200FC" w:rsidP="00EB11BE">
      <w:pPr>
        <w:pStyle w:val="Akapitzlist"/>
        <w:numPr>
          <w:ilvl w:val="0"/>
          <w:numId w:val="10"/>
        </w:numPr>
        <w:spacing w:line="276" w:lineRule="auto"/>
        <w:ind w:left="709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dzieci z rodzin wielodzietnych (troje i więcej)</w:t>
      </w:r>
      <w:r w:rsidR="00F01AD8">
        <w:rPr>
          <w:rFonts w:cstheme="minorHAnsi"/>
          <w:sz w:val="24"/>
          <w:szCs w:val="24"/>
        </w:rPr>
        <w:t xml:space="preserve"> (1 pkt)</w:t>
      </w:r>
      <w:r w:rsidR="007523BA" w:rsidRPr="00B10591">
        <w:rPr>
          <w:rFonts w:cstheme="minorHAnsi"/>
          <w:sz w:val="24"/>
          <w:szCs w:val="24"/>
        </w:rPr>
        <w:t>.</w:t>
      </w:r>
    </w:p>
    <w:p w14:paraId="371AA98F" w14:textId="2D69316E" w:rsidR="00423A3D" w:rsidRPr="00B10591" w:rsidRDefault="007523BA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bCs/>
          <w:sz w:val="24"/>
          <w:szCs w:val="24"/>
        </w:rPr>
      </w:pPr>
      <w:r w:rsidRPr="00B10591">
        <w:rPr>
          <w:rFonts w:cstheme="minorHAnsi"/>
          <w:sz w:val="24"/>
          <w:szCs w:val="24"/>
        </w:rPr>
        <w:t>R</w:t>
      </w:r>
      <w:r w:rsidR="00423A3D" w:rsidRPr="00B10591">
        <w:rPr>
          <w:rFonts w:cstheme="minorHAnsi"/>
          <w:sz w:val="24"/>
          <w:szCs w:val="24"/>
        </w:rPr>
        <w:t>odzice biorący udział w rekrutacji zostaną telefonicznie powiadomieni o jej wynikach</w:t>
      </w:r>
      <w:r w:rsidR="00A57219" w:rsidRPr="00B10591">
        <w:rPr>
          <w:rFonts w:cstheme="minorHAnsi"/>
          <w:sz w:val="24"/>
          <w:szCs w:val="24"/>
        </w:rPr>
        <w:t xml:space="preserve">. </w:t>
      </w:r>
    </w:p>
    <w:p w14:paraId="11F37E9A" w14:textId="64A0CB8C" w:rsidR="00CA31E1" w:rsidRPr="00B10591" w:rsidRDefault="001037C7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G</w:t>
      </w:r>
      <w:r w:rsidR="00CF4054" w:rsidRPr="00B10591">
        <w:rPr>
          <w:rFonts w:cstheme="minorHAnsi"/>
          <w:sz w:val="24"/>
          <w:szCs w:val="24"/>
        </w:rPr>
        <w:t>dy</w:t>
      </w:r>
      <w:r w:rsidR="00CA31E1" w:rsidRPr="00B10591">
        <w:rPr>
          <w:rFonts w:cstheme="minorHAnsi"/>
          <w:sz w:val="24"/>
          <w:szCs w:val="24"/>
        </w:rPr>
        <w:t xml:space="preserve"> dzieci zgłoszonych do opieki przez </w:t>
      </w:r>
      <w:r w:rsidR="00A57219" w:rsidRPr="00B10591">
        <w:rPr>
          <w:rFonts w:cstheme="minorHAnsi"/>
          <w:sz w:val="24"/>
          <w:szCs w:val="24"/>
        </w:rPr>
        <w:t>d</w:t>
      </w:r>
      <w:r w:rsidR="00CA31E1" w:rsidRPr="00B10591">
        <w:rPr>
          <w:rFonts w:cstheme="minorHAnsi"/>
          <w:sz w:val="24"/>
          <w:szCs w:val="24"/>
        </w:rPr>
        <w:t>ziennego opiekuna będzie wię</w:t>
      </w:r>
      <w:r w:rsidR="00CF4054" w:rsidRPr="00B10591">
        <w:rPr>
          <w:rFonts w:cstheme="minorHAnsi"/>
          <w:sz w:val="24"/>
          <w:szCs w:val="24"/>
        </w:rPr>
        <w:t>cej</w:t>
      </w:r>
      <w:r w:rsidR="00CA31E1" w:rsidRPr="00B10591">
        <w:rPr>
          <w:rFonts w:cstheme="minorHAnsi"/>
          <w:sz w:val="24"/>
          <w:szCs w:val="24"/>
        </w:rPr>
        <w:t xml:space="preserve"> </w:t>
      </w:r>
      <w:r w:rsidRPr="00B10591">
        <w:rPr>
          <w:rFonts w:cstheme="minorHAnsi"/>
          <w:sz w:val="24"/>
          <w:szCs w:val="24"/>
        </w:rPr>
        <w:br/>
      </w:r>
      <w:r w:rsidR="00CA31E1" w:rsidRPr="00B10591">
        <w:rPr>
          <w:rFonts w:cstheme="minorHAnsi"/>
          <w:sz w:val="24"/>
          <w:szCs w:val="24"/>
        </w:rPr>
        <w:t>niż</w:t>
      </w:r>
      <w:r w:rsidR="00CF4054" w:rsidRPr="00B10591">
        <w:rPr>
          <w:rFonts w:cstheme="minorHAnsi"/>
          <w:sz w:val="24"/>
          <w:szCs w:val="24"/>
        </w:rPr>
        <w:t xml:space="preserve"> </w:t>
      </w:r>
      <w:r w:rsidR="00CA31E1" w:rsidRPr="00B10591">
        <w:rPr>
          <w:rFonts w:cstheme="minorHAnsi"/>
          <w:sz w:val="24"/>
          <w:szCs w:val="24"/>
        </w:rPr>
        <w:t xml:space="preserve">przewidzianych miejsc, wówczas </w:t>
      </w:r>
      <w:r w:rsidR="00F01AD8">
        <w:rPr>
          <w:rFonts w:cstheme="minorHAnsi"/>
          <w:sz w:val="24"/>
          <w:szCs w:val="24"/>
        </w:rPr>
        <w:t xml:space="preserve">zostają umieszczone na liście rezerwowej, a </w:t>
      </w:r>
      <w:r w:rsidR="00CA31E1" w:rsidRPr="00B10591">
        <w:rPr>
          <w:rFonts w:cstheme="minorHAnsi"/>
          <w:sz w:val="24"/>
          <w:szCs w:val="24"/>
        </w:rPr>
        <w:t xml:space="preserve">o </w:t>
      </w:r>
      <w:r w:rsidR="00F01AD8">
        <w:rPr>
          <w:rFonts w:cstheme="minorHAnsi"/>
          <w:sz w:val="24"/>
          <w:szCs w:val="24"/>
        </w:rPr>
        <w:t xml:space="preserve">ich </w:t>
      </w:r>
      <w:r w:rsidR="00CA31E1" w:rsidRPr="00B10591">
        <w:rPr>
          <w:rFonts w:cstheme="minorHAnsi"/>
          <w:sz w:val="24"/>
          <w:szCs w:val="24"/>
        </w:rPr>
        <w:t>przyjęciu</w:t>
      </w:r>
      <w:r w:rsidR="00F01AD8">
        <w:rPr>
          <w:rFonts w:cstheme="minorHAnsi"/>
          <w:sz w:val="24"/>
          <w:szCs w:val="24"/>
        </w:rPr>
        <w:t xml:space="preserve"> po zwolnieniu się miejsca</w:t>
      </w:r>
      <w:r w:rsidR="00CA31E1" w:rsidRPr="00B10591">
        <w:rPr>
          <w:rFonts w:cstheme="minorHAnsi"/>
          <w:sz w:val="24"/>
          <w:szCs w:val="24"/>
        </w:rPr>
        <w:t xml:space="preserve"> decyduje</w:t>
      </w:r>
      <w:r w:rsidR="00CF4054" w:rsidRPr="00B10591">
        <w:rPr>
          <w:rFonts w:cstheme="minorHAnsi"/>
          <w:sz w:val="24"/>
          <w:szCs w:val="24"/>
        </w:rPr>
        <w:t xml:space="preserve"> liczba punktów przyznanych </w:t>
      </w:r>
      <w:r w:rsidR="009F368F" w:rsidRPr="00B10591">
        <w:rPr>
          <w:rFonts w:cstheme="minorHAnsi"/>
          <w:sz w:val="24"/>
          <w:szCs w:val="24"/>
        </w:rPr>
        <w:br/>
      </w:r>
      <w:r w:rsidR="00B125C4" w:rsidRPr="00B10591">
        <w:rPr>
          <w:rFonts w:cstheme="minorHAnsi"/>
          <w:sz w:val="24"/>
          <w:szCs w:val="24"/>
        </w:rPr>
        <w:t xml:space="preserve">zgodnie z </w:t>
      </w:r>
      <w:r w:rsidR="00CF4054" w:rsidRPr="00B10591">
        <w:rPr>
          <w:rFonts w:cstheme="minorHAnsi"/>
          <w:sz w:val="24"/>
          <w:szCs w:val="24"/>
        </w:rPr>
        <w:t>p</w:t>
      </w:r>
      <w:r w:rsidR="00DE65B7">
        <w:rPr>
          <w:rFonts w:cstheme="minorHAnsi"/>
          <w:sz w:val="24"/>
          <w:szCs w:val="24"/>
        </w:rPr>
        <w:t>unktem</w:t>
      </w:r>
      <w:r w:rsidR="00CF4054" w:rsidRPr="00B10591">
        <w:rPr>
          <w:rFonts w:cstheme="minorHAnsi"/>
          <w:sz w:val="24"/>
          <w:szCs w:val="24"/>
        </w:rPr>
        <w:t xml:space="preserve"> </w:t>
      </w:r>
      <w:r w:rsidR="00EB11BE">
        <w:rPr>
          <w:rFonts w:cstheme="minorHAnsi"/>
          <w:sz w:val="24"/>
          <w:szCs w:val="24"/>
        </w:rPr>
        <w:t>6</w:t>
      </w:r>
      <w:r w:rsidR="00CF4054" w:rsidRPr="00B10591">
        <w:rPr>
          <w:rFonts w:cstheme="minorHAnsi"/>
          <w:sz w:val="24"/>
          <w:szCs w:val="24"/>
        </w:rPr>
        <w:t>, a następnie</w:t>
      </w:r>
      <w:r w:rsidR="00CA31E1" w:rsidRPr="00B10591">
        <w:rPr>
          <w:rFonts w:cstheme="minorHAnsi"/>
          <w:sz w:val="24"/>
          <w:szCs w:val="24"/>
        </w:rPr>
        <w:t xml:space="preserve"> kolejność złożenia kompletu wymaganych dokumentów rekrutacyjnych</w:t>
      </w:r>
      <w:r w:rsidR="00D1516A" w:rsidRPr="00B10591">
        <w:rPr>
          <w:rFonts w:cstheme="minorHAnsi"/>
          <w:sz w:val="24"/>
          <w:szCs w:val="24"/>
        </w:rPr>
        <w:t>.</w:t>
      </w:r>
      <w:r w:rsidR="007E1777" w:rsidRPr="00B10591">
        <w:rPr>
          <w:rFonts w:cstheme="minorHAnsi"/>
          <w:sz w:val="24"/>
          <w:szCs w:val="24"/>
        </w:rPr>
        <w:t xml:space="preserve"> </w:t>
      </w:r>
    </w:p>
    <w:p w14:paraId="13CE5610" w14:textId="41DB78CE" w:rsidR="00CA31E1" w:rsidRPr="00B10591" w:rsidRDefault="00B125C4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W</w:t>
      </w:r>
      <w:r w:rsidR="00CA31E1" w:rsidRPr="00B10591">
        <w:rPr>
          <w:rFonts w:cstheme="minorHAnsi"/>
          <w:sz w:val="24"/>
          <w:szCs w:val="24"/>
        </w:rPr>
        <w:t xml:space="preserve"> </w:t>
      </w:r>
      <w:r w:rsidR="00A1526C" w:rsidRPr="00B10591">
        <w:rPr>
          <w:rFonts w:cstheme="minorHAnsi"/>
          <w:sz w:val="24"/>
          <w:szCs w:val="24"/>
        </w:rPr>
        <w:t>przypadku</w:t>
      </w:r>
      <w:r w:rsidR="00CA31E1" w:rsidRPr="00B10591">
        <w:rPr>
          <w:rFonts w:cstheme="minorHAnsi"/>
          <w:sz w:val="24"/>
          <w:szCs w:val="24"/>
        </w:rPr>
        <w:t xml:space="preserve"> posiadania wolnych miejsc u </w:t>
      </w:r>
      <w:r w:rsidR="00A57219" w:rsidRPr="00B10591">
        <w:rPr>
          <w:rFonts w:cstheme="minorHAnsi"/>
          <w:sz w:val="24"/>
          <w:szCs w:val="24"/>
        </w:rPr>
        <w:t>d</w:t>
      </w:r>
      <w:r w:rsidR="00CA31E1" w:rsidRPr="00B10591">
        <w:rPr>
          <w:rFonts w:cstheme="minorHAnsi"/>
          <w:sz w:val="24"/>
          <w:szCs w:val="24"/>
        </w:rPr>
        <w:t>ziennych opiekunów dzieci będą przyjmowane przez cały rok</w:t>
      </w:r>
      <w:r w:rsidR="00D1516A" w:rsidRPr="00B10591">
        <w:rPr>
          <w:rFonts w:cstheme="minorHAnsi"/>
          <w:sz w:val="24"/>
          <w:szCs w:val="24"/>
        </w:rPr>
        <w:t>.</w:t>
      </w:r>
    </w:p>
    <w:p w14:paraId="1B2EE75B" w14:textId="625C1440" w:rsidR="00380506" w:rsidRPr="00B10591" w:rsidRDefault="00A63E2A" w:rsidP="00EB11BE">
      <w:pPr>
        <w:pStyle w:val="Akapitzlist"/>
        <w:numPr>
          <w:ilvl w:val="0"/>
          <w:numId w:val="3"/>
        </w:numPr>
        <w:spacing w:line="276" w:lineRule="auto"/>
        <w:ind w:left="426"/>
        <w:jc w:val="both"/>
        <w:rPr>
          <w:rFonts w:cstheme="minorHAnsi"/>
          <w:sz w:val="24"/>
          <w:szCs w:val="24"/>
        </w:rPr>
      </w:pPr>
      <w:r w:rsidRPr="00B10591">
        <w:rPr>
          <w:rFonts w:cstheme="minorHAnsi"/>
          <w:sz w:val="24"/>
          <w:szCs w:val="24"/>
        </w:rPr>
        <w:t>W</w:t>
      </w:r>
      <w:r w:rsidR="00423A3D" w:rsidRPr="00B10591">
        <w:rPr>
          <w:rFonts w:cstheme="minorHAnsi"/>
          <w:sz w:val="24"/>
          <w:szCs w:val="24"/>
        </w:rPr>
        <w:t xml:space="preserve">arunkiem przyjęcia dziecka pod opiekę </w:t>
      </w:r>
      <w:r w:rsidR="00A57219" w:rsidRPr="00B10591">
        <w:rPr>
          <w:rFonts w:cstheme="minorHAnsi"/>
          <w:sz w:val="24"/>
          <w:szCs w:val="24"/>
        </w:rPr>
        <w:t>d</w:t>
      </w:r>
      <w:r w:rsidR="008D4DFE" w:rsidRPr="00B10591">
        <w:rPr>
          <w:rFonts w:cstheme="minorHAnsi"/>
          <w:sz w:val="24"/>
          <w:szCs w:val="24"/>
        </w:rPr>
        <w:t>z</w:t>
      </w:r>
      <w:r w:rsidR="00423A3D" w:rsidRPr="00B10591">
        <w:rPr>
          <w:rFonts w:cstheme="minorHAnsi"/>
          <w:sz w:val="24"/>
          <w:szCs w:val="24"/>
        </w:rPr>
        <w:t>iennego opiekuna jest zawarcie z jego rodzicami/opiekunami prawnymi umowy cywilnoprawnej w sprawie warunków korzystania z usług dziennego opiekuna.</w:t>
      </w:r>
    </w:p>
    <w:p w14:paraId="60A55F5E" w14:textId="10B8B243" w:rsidR="00AA7CD9" w:rsidRPr="00B10591" w:rsidRDefault="00380506" w:rsidP="00EB11BE">
      <w:pPr>
        <w:spacing w:line="276" w:lineRule="auto"/>
        <w:jc w:val="both"/>
        <w:rPr>
          <w:rFonts w:cstheme="minorHAnsi"/>
          <w:b/>
          <w:bCs/>
          <w:sz w:val="24"/>
          <w:szCs w:val="24"/>
        </w:rPr>
      </w:pPr>
      <w:r w:rsidRPr="00B10591">
        <w:rPr>
          <w:rFonts w:cstheme="minorHAnsi"/>
          <w:sz w:val="24"/>
          <w:szCs w:val="24"/>
        </w:rPr>
        <w:t xml:space="preserve">Dodatkowe informacje można uzyskać dzwoniąc pod numer telefonu: 44 724 23 11 </w:t>
      </w:r>
      <w:r w:rsidR="009F368F" w:rsidRPr="00B10591">
        <w:rPr>
          <w:rFonts w:cstheme="minorHAnsi"/>
          <w:sz w:val="24"/>
          <w:szCs w:val="24"/>
        </w:rPr>
        <w:br/>
      </w:r>
      <w:r w:rsidRPr="00B10591">
        <w:rPr>
          <w:rFonts w:cstheme="minorHAnsi"/>
          <w:sz w:val="24"/>
          <w:szCs w:val="24"/>
        </w:rPr>
        <w:t>wew. 57</w:t>
      </w:r>
      <w:r w:rsidR="000D55FC" w:rsidRPr="00B10591">
        <w:rPr>
          <w:rFonts w:cstheme="minorHAnsi"/>
          <w:sz w:val="24"/>
          <w:szCs w:val="24"/>
        </w:rPr>
        <w:t>1</w:t>
      </w:r>
      <w:r w:rsidRPr="00B10591">
        <w:rPr>
          <w:rFonts w:cstheme="minorHAnsi"/>
          <w:sz w:val="24"/>
          <w:szCs w:val="24"/>
        </w:rPr>
        <w:t>, 575.</w:t>
      </w:r>
    </w:p>
    <w:sectPr w:rsidR="00AA7CD9" w:rsidRPr="00B10591" w:rsidSect="008A15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7C7743" w14:textId="77777777" w:rsidR="00224543" w:rsidRDefault="00224543" w:rsidP="00400CB4">
      <w:pPr>
        <w:spacing w:after="0" w:line="240" w:lineRule="auto"/>
      </w:pPr>
      <w:r>
        <w:separator/>
      </w:r>
    </w:p>
  </w:endnote>
  <w:endnote w:type="continuationSeparator" w:id="0">
    <w:p w14:paraId="27B7C897" w14:textId="77777777" w:rsidR="00224543" w:rsidRDefault="00224543" w:rsidP="00400C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A2904" w14:textId="77777777" w:rsidR="00224543" w:rsidRDefault="00224543" w:rsidP="00400CB4">
      <w:pPr>
        <w:spacing w:after="0" w:line="240" w:lineRule="auto"/>
      </w:pPr>
      <w:r>
        <w:separator/>
      </w:r>
    </w:p>
  </w:footnote>
  <w:footnote w:type="continuationSeparator" w:id="0">
    <w:p w14:paraId="6BD501CD" w14:textId="77777777" w:rsidR="00224543" w:rsidRDefault="00224543" w:rsidP="00400C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52F1D"/>
    <w:multiLevelType w:val="hybridMultilevel"/>
    <w:tmpl w:val="89EA79D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BE00919"/>
    <w:multiLevelType w:val="hybridMultilevel"/>
    <w:tmpl w:val="FCA273C0"/>
    <w:lvl w:ilvl="0" w:tplc="3A403466">
      <w:start w:val="1"/>
      <w:numFmt w:val="upperRoman"/>
      <w:lvlText w:val="%1.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143840"/>
    <w:multiLevelType w:val="hybridMultilevel"/>
    <w:tmpl w:val="6688ED86"/>
    <w:lvl w:ilvl="0" w:tplc="054480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A228CB"/>
    <w:multiLevelType w:val="multilevel"/>
    <w:tmpl w:val="49DAA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9FA740C"/>
    <w:multiLevelType w:val="hybridMultilevel"/>
    <w:tmpl w:val="C2CE1404"/>
    <w:lvl w:ilvl="0" w:tplc="20967AD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3D26C7"/>
    <w:multiLevelType w:val="hybridMultilevel"/>
    <w:tmpl w:val="3AAE74FA"/>
    <w:lvl w:ilvl="0" w:tplc="20667514">
      <w:start w:val="1"/>
      <w:numFmt w:val="upperRoman"/>
      <w:lvlText w:val="%1."/>
      <w:lvlJc w:val="left"/>
      <w:pPr>
        <w:ind w:left="737" w:hanging="37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15263D"/>
    <w:multiLevelType w:val="hybridMultilevel"/>
    <w:tmpl w:val="CF0225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9F3377"/>
    <w:multiLevelType w:val="hybridMultilevel"/>
    <w:tmpl w:val="3738D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3F6D60"/>
    <w:multiLevelType w:val="hybridMultilevel"/>
    <w:tmpl w:val="B71E77B8"/>
    <w:lvl w:ilvl="0" w:tplc="573E5C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847F82"/>
    <w:multiLevelType w:val="hybridMultilevel"/>
    <w:tmpl w:val="CFEE55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522BA9"/>
    <w:multiLevelType w:val="hybridMultilevel"/>
    <w:tmpl w:val="E0AA828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DBC671B"/>
    <w:multiLevelType w:val="hybridMultilevel"/>
    <w:tmpl w:val="A4DC1E8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10066538">
    <w:abstractNumId w:val="7"/>
  </w:num>
  <w:num w:numId="2" w16cid:durableId="259606382">
    <w:abstractNumId w:val="9"/>
  </w:num>
  <w:num w:numId="3" w16cid:durableId="1908101512">
    <w:abstractNumId w:val="8"/>
  </w:num>
  <w:num w:numId="4" w16cid:durableId="1861115563">
    <w:abstractNumId w:val="5"/>
  </w:num>
  <w:num w:numId="5" w16cid:durableId="3716181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55259405">
    <w:abstractNumId w:val="11"/>
  </w:num>
  <w:num w:numId="7" w16cid:durableId="1099985464">
    <w:abstractNumId w:val="1"/>
  </w:num>
  <w:num w:numId="8" w16cid:durableId="1665695582">
    <w:abstractNumId w:val="3"/>
  </w:num>
  <w:num w:numId="9" w16cid:durableId="1500732088">
    <w:abstractNumId w:val="2"/>
  </w:num>
  <w:num w:numId="10" w16cid:durableId="763040309">
    <w:abstractNumId w:val="10"/>
  </w:num>
  <w:num w:numId="11" w16cid:durableId="1617104589">
    <w:abstractNumId w:val="4"/>
  </w:num>
  <w:num w:numId="12" w16cid:durableId="1283919201">
    <w:abstractNumId w:val="6"/>
  </w:num>
  <w:num w:numId="13" w16cid:durableId="1921256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AED"/>
    <w:rsid w:val="00037566"/>
    <w:rsid w:val="00055249"/>
    <w:rsid w:val="00064745"/>
    <w:rsid w:val="000A71A4"/>
    <w:rsid w:val="000B08BE"/>
    <w:rsid w:val="000C5D12"/>
    <w:rsid w:val="000D55FC"/>
    <w:rsid w:val="001037C7"/>
    <w:rsid w:val="00135FAE"/>
    <w:rsid w:val="001B4379"/>
    <w:rsid w:val="001C086F"/>
    <w:rsid w:val="00224543"/>
    <w:rsid w:val="00286723"/>
    <w:rsid w:val="002C6594"/>
    <w:rsid w:val="002E4652"/>
    <w:rsid w:val="002F75AC"/>
    <w:rsid w:val="003065AE"/>
    <w:rsid w:val="00312281"/>
    <w:rsid w:val="00366F23"/>
    <w:rsid w:val="00380506"/>
    <w:rsid w:val="003A19BF"/>
    <w:rsid w:val="00400CB4"/>
    <w:rsid w:val="004160F4"/>
    <w:rsid w:val="00423A3D"/>
    <w:rsid w:val="00435FAD"/>
    <w:rsid w:val="00436A9C"/>
    <w:rsid w:val="00443595"/>
    <w:rsid w:val="0048233C"/>
    <w:rsid w:val="00491C4A"/>
    <w:rsid w:val="004D59E6"/>
    <w:rsid w:val="00560D96"/>
    <w:rsid w:val="005A6E6B"/>
    <w:rsid w:val="005B0B5A"/>
    <w:rsid w:val="005B0F1B"/>
    <w:rsid w:val="005C5AA7"/>
    <w:rsid w:val="005F3B58"/>
    <w:rsid w:val="00612465"/>
    <w:rsid w:val="00613C1C"/>
    <w:rsid w:val="00616013"/>
    <w:rsid w:val="006A320E"/>
    <w:rsid w:val="006A41C6"/>
    <w:rsid w:val="006D525C"/>
    <w:rsid w:val="006D627B"/>
    <w:rsid w:val="00750AB2"/>
    <w:rsid w:val="007523BA"/>
    <w:rsid w:val="00761153"/>
    <w:rsid w:val="007A5136"/>
    <w:rsid w:val="007C1F68"/>
    <w:rsid w:val="007E1777"/>
    <w:rsid w:val="00817DF5"/>
    <w:rsid w:val="0082280B"/>
    <w:rsid w:val="00827517"/>
    <w:rsid w:val="00834823"/>
    <w:rsid w:val="0087089E"/>
    <w:rsid w:val="008902F6"/>
    <w:rsid w:val="00896525"/>
    <w:rsid w:val="008A15F9"/>
    <w:rsid w:val="008C61B0"/>
    <w:rsid w:val="008D4DFE"/>
    <w:rsid w:val="008F37D2"/>
    <w:rsid w:val="00923AE0"/>
    <w:rsid w:val="00957023"/>
    <w:rsid w:val="0096322C"/>
    <w:rsid w:val="00980FC0"/>
    <w:rsid w:val="009929D5"/>
    <w:rsid w:val="009E15CD"/>
    <w:rsid w:val="009F368F"/>
    <w:rsid w:val="009F632F"/>
    <w:rsid w:val="00A00F0A"/>
    <w:rsid w:val="00A1526C"/>
    <w:rsid w:val="00A473B1"/>
    <w:rsid w:val="00A57219"/>
    <w:rsid w:val="00A63E2A"/>
    <w:rsid w:val="00AA7CD9"/>
    <w:rsid w:val="00AB1BA2"/>
    <w:rsid w:val="00B10591"/>
    <w:rsid w:val="00B125C4"/>
    <w:rsid w:val="00B200FC"/>
    <w:rsid w:val="00B2573C"/>
    <w:rsid w:val="00B57EFE"/>
    <w:rsid w:val="00B9223C"/>
    <w:rsid w:val="00BA0E36"/>
    <w:rsid w:val="00BA7937"/>
    <w:rsid w:val="00BF1070"/>
    <w:rsid w:val="00C83BA7"/>
    <w:rsid w:val="00C874EE"/>
    <w:rsid w:val="00CA31E1"/>
    <w:rsid w:val="00CA32BB"/>
    <w:rsid w:val="00CF4054"/>
    <w:rsid w:val="00D06470"/>
    <w:rsid w:val="00D1516A"/>
    <w:rsid w:val="00DA4063"/>
    <w:rsid w:val="00DB7BDF"/>
    <w:rsid w:val="00DE65B7"/>
    <w:rsid w:val="00DF3821"/>
    <w:rsid w:val="00E22AED"/>
    <w:rsid w:val="00E43E56"/>
    <w:rsid w:val="00E67171"/>
    <w:rsid w:val="00EB11BE"/>
    <w:rsid w:val="00EC05E3"/>
    <w:rsid w:val="00ED335F"/>
    <w:rsid w:val="00F01AD8"/>
    <w:rsid w:val="00F205AC"/>
    <w:rsid w:val="00F37A19"/>
    <w:rsid w:val="00F40FFD"/>
    <w:rsid w:val="00F4443C"/>
    <w:rsid w:val="00F70C36"/>
    <w:rsid w:val="00FA1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37FF3"/>
  <w15:chartTrackingRefBased/>
  <w15:docId w15:val="{8696EE4A-0D6B-43AF-8481-D8CD4EAA4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E22A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22A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22A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22A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22A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22A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22A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22A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22A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22A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22A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22A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22AE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22AE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22AE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22AE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22AE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22AE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22A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22A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22A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22A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22A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22AE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22AE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22AE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22A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22AE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22AED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9F63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B57E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57EF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57EF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7EF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7EFE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F37A1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37A19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400C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00CB4"/>
  </w:style>
  <w:style w:type="paragraph" w:styleId="Stopka">
    <w:name w:val="footer"/>
    <w:basedOn w:val="Normalny"/>
    <w:link w:val="StopkaZnak"/>
    <w:uiPriority w:val="99"/>
    <w:unhideWhenUsed/>
    <w:rsid w:val="00400C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C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3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5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8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6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71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31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21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843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8DD083-F706-4EFF-85D8-B9B4E77D8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489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ŁM. Michalczyk</dc:creator>
  <cp:keywords/>
  <dc:description/>
  <cp:lastModifiedBy>Łukasz ŁM. Michalczyk</cp:lastModifiedBy>
  <cp:revision>8</cp:revision>
  <cp:lastPrinted>2025-09-08T12:09:00Z</cp:lastPrinted>
  <dcterms:created xsi:type="dcterms:W3CDTF">2025-09-08T12:07:00Z</dcterms:created>
  <dcterms:modified xsi:type="dcterms:W3CDTF">2025-09-12T07:03:00Z</dcterms:modified>
</cp:coreProperties>
</file>